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7281D3" w14:textId="47AA7EBB" w:rsidR="00712456" w:rsidRDefault="00073A57">
      <w:pPr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ANEXO II – VISTORIA TÉCNICA (OPCIONAL)</w:t>
      </w:r>
    </w:p>
    <w:p w14:paraId="55EB557E" w14:textId="77777777" w:rsidR="00712456" w:rsidRDefault="00712456">
      <w:pPr>
        <w:jc w:val="center"/>
      </w:pPr>
    </w:p>
    <w:p w14:paraId="403B9472" w14:textId="77777777" w:rsidR="00712456" w:rsidRDefault="00073A57">
      <w:pPr>
        <w:pStyle w:val="Corpodetexto"/>
        <w:jc w:val="center"/>
      </w:pPr>
      <w:r>
        <w:rPr>
          <w:rFonts w:ascii="Times New Roman" w:hAnsi="Times New Roman"/>
          <w:b/>
          <w:bCs/>
          <w:sz w:val="24"/>
          <w:szCs w:val="24"/>
          <w:u w:val="single"/>
        </w:rPr>
        <w:t>DECLARAÇÃO DE VISITA DE VISTORIA TÉCNICA</w:t>
      </w:r>
    </w:p>
    <w:p w14:paraId="48BAB2CE" w14:textId="14CB3171" w:rsidR="00712456" w:rsidRDefault="00073A57">
      <w:pPr>
        <w:pStyle w:val="Recuodecorpodetexto"/>
        <w:spacing w:before="0" w:after="120" w:line="240" w:lineRule="auto"/>
        <w:ind w:firstLine="709"/>
      </w:pPr>
      <w:r>
        <w:rPr>
          <w:rFonts w:ascii="Times New Roman" w:eastAsia="Calibri" w:hAnsi="Times New Roman" w:cs="Times New Roman"/>
          <w:b w:val="0"/>
          <w:sz w:val="24"/>
          <w:szCs w:val="24"/>
          <w:lang w:eastAsia="en-US"/>
        </w:rPr>
        <w:t>Declaro, para todos os efeitos de direito, que compareci e vistoriei as instalações e dependências d</w:t>
      </w:r>
      <w:r w:rsidR="00801401">
        <w:rPr>
          <w:rFonts w:ascii="Times New Roman" w:eastAsia="Calibri" w:hAnsi="Times New Roman" w:cs="Times New Roman"/>
          <w:b w:val="0"/>
          <w:sz w:val="24"/>
          <w:szCs w:val="24"/>
          <w:lang w:eastAsia="en-US"/>
        </w:rPr>
        <w:t xml:space="preserve">a CANTINA DO </w:t>
      </w:r>
      <w:r w:rsidR="00861735">
        <w:rPr>
          <w:rFonts w:ascii="Times New Roman" w:eastAsia="Calibri" w:hAnsi="Times New Roman" w:cs="Times New Roman"/>
          <w:b w:val="0"/>
          <w:sz w:val="24"/>
          <w:szCs w:val="24"/>
          <w:lang w:eastAsia="en-US"/>
        </w:rPr>
        <w:t>BATALHÃO DE MANUTENÇÃO E SUPRIMENTO</w:t>
      </w:r>
      <w:r w:rsidR="00801401">
        <w:rPr>
          <w:rFonts w:ascii="Times New Roman" w:eastAsia="Calibri" w:hAnsi="Times New Roman" w:cs="Times New Roman"/>
          <w:b w:val="0"/>
          <w:sz w:val="24"/>
          <w:szCs w:val="24"/>
          <w:lang w:eastAsia="en-US"/>
        </w:rPr>
        <w:t xml:space="preserve"> DE AVIAÇÃO DO EXÉRCITO</w:t>
      </w:r>
      <w:r>
        <w:rPr>
          <w:rFonts w:ascii="Times New Roman" w:eastAsia="Calibri" w:hAnsi="Times New Roman" w:cs="Times New Roman"/>
          <w:b w:val="0"/>
          <w:sz w:val="24"/>
          <w:szCs w:val="24"/>
          <w:lang w:eastAsia="en-US"/>
        </w:rPr>
        <w:t xml:space="preserve">, objeto da presente Pregão Eletrônico nº </w:t>
      </w:r>
      <w:r w:rsidR="00801401">
        <w:rPr>
          <w:rFonts w:ascii="Times New Roman" w:eastAsia="Calibri" w:hAnsi="Times New Roman" w:cs="Times New Roman"/>
          <w:b w:val="0"/>
          <w:sz w:val="24"/>
          <w:szCs w:val="24"/>
          <w:lang w:eastAsia="en-US"/>
        </w:rPr>
        <w:t>900</w:t>
      </w:r>
      <w:r w:rsidR="00861735">
        <w:rPr>
          <w:rFonts w:ascii="Times New Roman" w:eastAsia="Calibri" w:hAnsi="Times New Roman" w:cs="Times New Roman"/>
          <w:b w:val="0"/>
          <w:sz w:val="24"/>
          <w:szCs w:val="24"/>
          <w:lang w:eastAsia="en-US"/>
        </w:rPr>
        <w:t>04</w:t>
      </w:r>
      <w:r>
        <w:rPr>
          <w:rFonts w:ascii="Times New Roman" w:eastAsia="Calibri" w:hAnsi="Times New Roman" w:cs="Times New Roman"/>
          <w:b w:val="0"/>
          <w:sz w:val="24"/>
          <w:szCs w:val="24"/>
          <w:lang w:eastAsia="en-US"/>
        </w:rPr>
        <w:t>/202</w:t>
      </w:r>
      <w:r w:rsidR="00861735">
        <w:rPr>
          <w:rFonts w:ascii="Times New Roman" w:eastAsia="Calibri" w:hAnsi="Times New Roman" w:cs="Times New Roman"/>
          <w:b w:val="0"/>
          <w:sz w:val="24"/>
          <w:szCs w:val="24"/>
          <w:lang w:eastAsia="en-US"/>
        </w:rPr>
        <w:t>6</w:t>
      </w:r>
      <w:r>
        <w:rPr>
          <w:rFonts w:ascii="Times New Roman" w:eastAsia="Calibri" w:hAnsi="Times New Roman" w:cs="Times New Roman"/>
          <w:b w:val="0"/>
          <w:sz w:val="24"/>
          <w:szCs w:val="24"/>
          <w:lang w:eastAsia="en-US"/>
        </w:rPr>
        <w:t>, assumindo a partir da data de assinatura do Contrato total responsabilidade por sua manutenção e operacionalidade, nas condições, prazos e periodicidade definidos no Instrumento Convocatório.</w:t>
      </w:r>
    </w:p>
    <w:p w14:paraId="3D6A5710" w14:textId="77777777" w:rsidR="00712456" w:rsidRDefault="00073A57">
      <w:pPr>
        <w:pStyle w:val="Recuodecorpodetexto"/>
        <w:spacing w:before="0" w:after="120" w:line="240" w:lineRule="auto"/>
        <w:ind w:firstLine="709"/>
      </w:pPr>
      <w:r>
        <w:t>Foram observadas as seguintes situações:</w:t>
      </w:r>
    </w:p>
    <w:tbl>
      <w:tblPr>
        <w:tblW w:w="9285" w:type="dxa"/>
        <w:tblInd w:w="16" w:type="dxa"/>
        <w:tblLayout w:type="fixed"/>
        <w:tblCellMar>
          <w:left w:w="50" w:type="dxa"/>
          <w:right w:w="70" w:type="dxa"/>
        </w:tblCellMar>
        <w:tblLook w:val="0000" w:firstRow="0" w:lastRow="0" w:firstColumn="0" w:lastColumn="0" w:noHBand="0" w:noVBand="0"/>
      </w:tblPr>
      <w:tblGrid>
        <w:gridCol w:w="3376"/>
        <w:gridCol w:w="2415"/>
        <w:gridCol w:w="3494"/>
      </w:tblGrid>
      <w:tr w:rsidR="00712456" w14:paraId="72A012BD" w14:textId="77777777">
        <w:trPr>
          <w:cantSplit/>
          <w:trHeight w:val="276"/>
        </w:trPr>
        <w:tc>
          <w:tcPr>
            <w:tcW w:w="3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339ACC91" w14:textId="77777777" w:rsidR="00712456" w:rsidRDefault="00073A57">
            <w:pPr>
              <w:widowControl w:val="0"/>
              <w:tabs>
                <w:tab w:val="left" w:pos="625"/>
                <w:tab w:val="center" w:pos="1559"/>
              </w:tabs>
              <w:snapToGrid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>Item</w:t>
            </w:r>
          </w:p>
        </w:tc>
        <w:tc>
          <w:tcPr>
            <w:tcW w:w="24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54A6A2A7" w14:textId="77777777" w:rsidR="00712456" w:rsidRDefault="00073A57">
            <w:pPr>
              <w:widowControl w:val="0"/>
              <w:snapToGrid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>Situação</w:t>
            </w:r>
          </w:p>
        </w:tc>
        <w:tc>
          <w:tcPr>
            <w:tcW w:w="3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7BAC18E" w14:textId="77777777" w:rsidR="00712456" w:rsidRDefault="00073A57">
            <w:pPr>
              <w:widowControl w:val="0"/>
              <w:snapToGrid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>Observação</w:t>
            </w:r>
          </w:p>
        </w:tc>
      </w:tr>
      <w:tr w:rsidR="00712456" w14:paraId="40612975" w14:textId="77777777">
        <w:trPr>
          <w:cantSplit/>
          <w:trHeight w:val="302"/>
        </w:trPr>
        <w:tc>
          <w:tcPr>
            <w:tcW w:w="3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01FBD8AC" w14:textId="77777777" w:rsidR="00712456" w:rsidRDefault="00073A57">
            <w:pPr>
              <w:widowControl w:val="0"/>
              <w:snapToGrid w:val="0"/>
              <w:spacing w:after="0" w:line="240" w:lineRule="auto"/>
              <w:jc w:val="both"/>
            </w:pPr>
            <w:r>
              <w:rPr>
                <w:rFonts w:ascii="Times New Roman" w:hAnsi="Times New Roman"/>
                <w:sz w:val="24"/>
              </w:rPr>
              <w:t>Pintura interna</w:t>
            </w:r>
          </w:p>
        </w:tc>
        <w:tc>
          <w:tcPr>
            <w:tcW w:w="24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35B3E346" w14:textId="77777777" w:rsidR="00712456" w:rsidRDefault="00712456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122D563" w14:textId="77777777" w:rsidR="00712456" w:rsidRDefault="00712456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712456" w14:paraId="12CAB148" w14:textId="77777777">
        <w:trPr>
          <w:cantSplit/>
          <w:trHeight w:val="276"/>
        </w:trPr>
        <w:tc>
          <w:tcPr>
            <w:tcW w:w="3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6A8035F5" w14:textId="77777777" w:rsidR="00712456" w:rsidRDefault="00073A57">
            <w:pPr>
              <w:widowControl w:val="0"/>
              <w:snapToGrid w:val="0"/>
              <w:spacing w:after="0" w:line="240" w:lineRule="auto"/>
              <w:jc w:val="both"/>
            </w:pPr>
            <w:r>
              <w:rPr>
                <w:rFonts w:ascii="Times New Roman" w:hAnsi="Times New Roman"/>
                <w:sz w:val="24"/>
              </w:rPr>
              <w:t>Pintura externa</w:t>
            </w:r>
          </w:p>
        </w:tc>
        <w:tc>
          <w:tcPr>
            <w:tcW w:w="24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53A2EAA5" w14:textId="77777777" w:rsidR="00712456" w:rsidRDefault="00712456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C109256" w14:textId="77777777" w:rsidR="00712456" w:rsidRDefault="00712456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712456" w14:paraId="6A457976" w14:textId="77777777">
        <w:trPr>
          <w:cantSplit/>
          <w:trHeight w:val="276"/>
        </w:trPr>
        <w:tc>
          <w:tcPr>
            <w:tcW w:w="3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04FFC7F0" w14:textId="77777777" w:rsidR="00712456" w:rsidRDefault="00073A57">
            <w:pPr>
              <w:widowControl w:val="0"/>
              <w:snapToGrid w:val="0"/>
              <w:spacing w:after="0" w:line="240" w:lineRule="auto"/>
              <w:jc w:val="both"/>
            </w:pPr>
            <w:r>
              <w:rPr>
                <w:rFonts w:ascii="Times New Roman" w:hAnsi="Times New Roman"/>
                <w:sz w:val="24"/>
              </w:rPr>
              <w:t>Instalações elétricas</w:t>
            </w:r>
          </w:p>
        </w:tc>
        <w:tc>
          <w:tcPr>
            <w:tcW w:w="24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63A5FF2D" w14:textId="77777777" w:rsidR="00712456" w:rsidRDefault="00712456">
            <w:pPr>
              <w:pStyle w:val="Saudao1"/>
              <w:snapToGrid w:val="0"/>
              <w:rPr>
                <w:rFonts w:ascii="Times New Roman" w:eastAsia="Calibri" w:hAnsi="Times New Roman" w:cs="Times New Roman"/>
                <w:szCs w:val="22"/>
                <w:lang w:eastAsia="en-US"/>
              </w:rPr>
            </w:pPr>
          </w:p>
        </w:tc>
        <w:tc>
          <w:tcPr>
            <w:tcW w:w="3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23B5C01" w14:textId="77777777" w:rsidR="00712456" w:rsidRDefault="00712456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2"/>
                <w:lang w:eastAsia="en-US"/>
              </w:rPr>
            </w:pPr>
          </w:p>
        </w:tc>
      </w:tr>
      <w:tr w:rsidR="00712456" w14:paraId="673F7976" w14:textId="77777777">
        <w:trPr>
          <w:cantSplit/>
          <w:trHeight w:val="276"/>
        </w:trPr>
        <w:tc>
          <w:tcPr>
            <w:tcW w:w="3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0651A1AD" w14:textId="77777777" w:rsidR="00712456" w:rsidRDefault="00073A57">
            <w:pPr>
              <w:widowControl w:val="0"/>
              <w:snapToGrid w:val="0"/>
              <w:spacing w:after="0" w:line="240" w:lineRule="auto"/>
              <w:jc w:val="both"/>
            </w:pPr>
            <w:r>
              <w:rPr>
                <w:rFonts w:ascii="Times New Roman" w:hAnsi="Times New Roman"/>
                <w:sz w:val="24"/>
              </w:rPr>
              <w:t>Instalações hidráulicas</w:t>
            </w:r>
          </w:p>
        </w:tc>
        <w:tc>
          <w:tcPr>
            <w:tcW w:w="24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04B41C5A" w14:textId="77777777" w:rsidR="00712456" w:rsidRDefault="00712456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CB06C82" w14:textId="77777777" w:rsidR="00712456" w:rsidRDefault="00712456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712456" w14:paraId="194E9359" w14:textId="77777777">
        <w:trPr>
          <w:cantSplit/>
          <w:trHeight w:val="276"/>
        </w:trPr>
        <w:tc>
          <w:tcPr>
            <w:tcW w:w="3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09239397" w14:textId="77777777" w:rsidR="00712456" w:rsidRDefault="00073A57">
            <w:pPr>
              <w:widowControl w:val="0"/>
              <w:snapToGrid w:val="0"/>
              <w:spacing w:after="0" w:line="240" w:lineRule="auto"/>
              <w:jc w:val="both"/>
            </w:pPr>
            <w:r>
              <w:rPr>
                <w:rFonts w:ascii="Times New Roman" w:hAnsi="Times New Roman"/>
                <w:sz w:val="24"/>
              </w:rPr>
              <w:t>Instalações prediais</w:t>
            </w:r>
          </w:p>
        </w:tc>
        <w:tc>
          <w:tcPr>
            <w:tcW w:w="24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34E1B4AA" w14:textId="77777777" w:rsidR="00712456" w:rsidRDefault="00712456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1DCA90F" w14:textId="77777777" w:rsidR="00712456" w:rsidRDefault="00712456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712456" w14:paraId="030B558C" w14:textId="77777777">
        <w:trPr>
          <w:cantSplit/>
          <w:trHeight w:val="276"/>
        </w:trPr>
        <w:tc>
          <w:tcPr>
            <w:tcW w:w="3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76776A36" w14:textId="77777777" w:rsidR="00712456" w:rsidRDefault="00073A57">
            <w:pPr>
              <w:widowControl w:val="0"/>
              <w:snapToGrid w:val="0"/>
              <w:spacing w:after="0" w:line="240" w:lineRule="auto"/>
              <w:jc w:val="both"/>
            </w:pPr>
            <w:r>
              <w:rPr>
                <w:rFonts w:ascii="Times New Roman" w:hAnsi="Times New Roman"/>
                <w:sz w:val="24"/>
              </w:rPr>
              <w:t>Alvenaria</w:t>
            </w:r>
          </w:p>
        </w:tc>
        <w:tc>
          <w:tcPr>
            <w:tcW w:w="24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5E329240" w14:textId="77777777" w:rsidR="00712456" w:rsidRDefault="00712456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5218C2C" w14:textId="77777777" w:rsidR="00712456" w:rsidRDefault="00712456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712456" w14:paraId="42E7DC43" w14:textId="77777777">
        <w:trPr>
          <w:cantSplit/>
          <w:trHeight w:val="276"/>
        </w:trPr>
        <w:tc>
          <w:tcPr>
            <w:tcW w:w="3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64DD7C00" w14:textId="77777777" w:rsidR="00712456" w:rsidRDefault="00073A57">
            <w:pPr>
              <w:widowControl w:val="0"/>
              <w:snapToGrid w:val="0"/>
              <w:spacing w:after="0" w:line="240" w:lineRule="auto"/>
              <w:jc w:val="both"/>
            </w:pPr>
            <w:r>
              <w:rPr>
                <w:rFonts w:ascii="Times New Roman" w:hAnsi="Times New Roman"/>
                <w:sz w:val="24"/>
              </w:rPr>
              <w:t>Portas</w:t>
            </w:r>
          </w:p>
        </w:tc>
        <w:tc>
          <w:tcPr>
            <w:tcW w:w="24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1FEB0949" w14:textId="77777777" w:rsidR="00712456" w:rsidRDefault="00712456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6CFF49D" w14:textId="77777777" w:rsidR="00712456" w:rsidRDefault="00712456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712456" w14:paraId="1D2E6F94" w14:textId="77777777">
        <w:trPr>
          <w:cantSplit/>
          <w:trHeight w:val="276"/>
        </w:trPr>
        <w:tc>
          <w:tcPr>
            <w:tcW w:w="3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53F9DD24" w14:textId="77777777" w:rsidR="00712456" w:rsidRDefault="00073A57">
            <w:pPr>
              <w:widowControl w:val="0"/>
              <w:snapToGrid w:val="0"/>
              <w:spacing w:after="0" w:line="240" w:lineRule="auto"/>
              <w:jc w:val="both"/>
            </w:pPr>
            <w:r>
              <w:rPr>
                <w:rFonts w:ascii="Times New Roman" w:hAnsi="Times New Roman"/>
                <w:sz w:val="24"/>
              </w:rPr>
              <w:t>Janelas</w:t>
            </w:r>
          </w:p>
        </w:tc>
        <w:tc>
          <w:tcPr>
            <w:tcW w:w="24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33A59003" w14:textId="77777777" w:rsidR="00712456" w:rsidRDefault="00712456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1928613" w14:textId="77777777" w:rsidR="00712456" w:rsidRDefault="00712456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712456" w14:paraId="06909F15" w14:textId="77777777">
        <w:trPr>
          <w:cantSplit/>
          <w:trHeight w:val="276"/>
        </w:trPr>
        <w:tc>
          <w:tcPr>
            <w:tcW w:w="3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197B512B" w14:textId="77777777" w:rsidR="00712456" w:rsidRDefault="00073A57">
            <w:pPr>
              <w:widowControl w:val="0"/>
              <w:snapToGrid w:val="0"/>
              <w:spacing w:after="0" w:line="240" w:lineRule="auto"/>
              <w:jc w:val="both"/>
            </w:pPr>
            <w:r>
              <w:rPr>
                <w:rFonts w:ascii="Times New Roman" w:hAnsi="Times New Roman"/>
                <w:sz w:val="24"/>
              </w:rPr>
              <w:t>Persianas</w:t>
            </w:r>
          </w:p>
        </w:tc>
        <w:tc>
          <w:tcPr>
            <w:tcW w:w="24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2AE58E47" w14:textId="77777777" w:rsidR="00712456" w:rsidRDefault="00712456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3900159" w14:textId="77777777" w:rsidR="00712456" w:rsidRDefault="00712456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712456" w14:paraId="30CD54D0" w14:textId="77777777">
        <w:trPr>
          <w:cantSplit/>
          <w:trHeight w:val="292"/>
        </w:trPr>
        <w:tc>
          <w:tcPr>
            <w:tcW w:w="3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7533A3BF" w14:textId="77777777" w:rsidR="00712456" w:rsidRDefault="00073A57">
            <w:pPr>
              <w:widowControl w:val="0"/>
              <w:snapToGrid w:val="0"/>
              <w:spacing w:after="0" w:line="240" w:lineRule="auto"/>
              <w:jc w:val="both"/>
            </w:pPr>
            <w:r>
              <w:rPr>
                <w:rFonts w:ascii="Times New Roman" w:hAnsi="Times New Roman"/>
                <w:sz w:val="24"/>
              </w:rPr>
              <w:t>Máquinas e equipamentos</w:t>
            </w:r>
          </w:p>
        </w:tc>
        <w:tc>
          <w:tcPr>
            <w:tcW w:w="24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591DBC4A" w14:textId="77777777" w:rsidR="00712456" w:rsidRDefault="00712456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4CD3DEB" w14:textId="77777777" w:rsidR="00712456" w:rsidRDefault="00712456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712456" w14:paraId="2D1736C7" w14:textId="77777777">
        <w:trPr>
          <w:cantSplit/>
          <w:trHeight w:val="276"/>
        </w:trPr>
        <w:tc>
          <w:tcPr>
            <w:tcW w:w="3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503B6D61" w14:textId="77777777" w:rsidR="00712456" w:rsidRDefault="00073A57">
            <w:pPr>
              <w:widowControl w:val="0"/>
              <w:snapToGrid w:val="0"/>
              <w:spacing w:after="0" w:line="240" w:lineRule="auto"/>
              <w:jc w:val="both"/>
            </w:pPr>
            <w:r>
              <w:rPr>
                <w:rFonts w:ascii="Times New Roman" w:hAnsi="Times New Roman"/>
                <w:sz w:val="24"/>
              </w:rPr>
              <w:t>Mobiliário</w:t>
            </w:r>
          </w:p>
        </w:tc>
        <w:tc>
          <w:tcPr>
            <w:tcW w:w="24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12DFF676" w14:textId="77777777" w:rsidR="00712456" w:rsidRDefault="00712456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4FEC6A3" w14:textId="77777777" w:rsidR="00712456" w:rsidRDefault="00712456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14:paraId="6E9D48C8" w14:textId="77777777" w:rsidR="00712456" w:rsidRDefault="0071245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22FE0E5A" w14:textId="77777777" w:rsidR="00712456" w:rsidRDefault="00073A57">
      <w:pPr>
        <w:pStyle w:val="Corpodetexto24"/>
      </w:pPr>
      <w:r>
        <w:rPr>
          <w:color w:val="000000"/>
          <w:szCs w:val="22"/>
        </w:rPr>
        <w:t>Obs.: Assinalar no campo “Situação” a alternativa que mais se aproxima das condições verificadas nas instalações, escolhendo apenas uma das opções abaixo:</w:t>
      </w:r>
    </w:p>
    <w:p w14:paraId="0779698A" w14:textId="77777777" w:rsidR="00712456" w:rsidRDefault="00073A57">
      <w:pPr>
        <w:spacing w:after="0" w:line="240" w:lineRule="auto"/>
        <w:ind w:firstLine="709"/>
        <w:jc w:val="both"/>
      </w:pPr>
      <w:r>
        <w:rPr>
          <w:rFonts w:ascii="Times New Roman" w:hAnsi="Times New Roman"/>
          <w:sz w:val="24"/>
        </w:rPr>
        <w:t>N – Novo</w:t>
      </w:r>
    </w:p>
    <w:p w14:paraId="57D29A9D" w14:textId="77777777" w:rsidR="00712456" w:rsidRDefault="00073A57">
      <w:pPr>
        <w:spacing w:after="0" w:line="240" w:lineRule="auto"/>
        <w:ind w:firstLine="709"/>
        <w:jc w:val="both"/>
      </w:pPr>
      <w:r>
        <w:rPr>
          <w:rFonts w:ascii="Times New Roman" w:hAnsi="Times New Roman"/>
          <w:sz w:val="24"/>
        </w:rPr>
        <w:t>B – Bom</w:t>
      </w:r>
    </w:p>
    <w:p w14:paraId="45825DD0" w14:textId="77777777" w:rsidR="00712456" w:rsidRDefault="00073A57">
      <w:pPr>
        <w:spacing w:after="0" w:line="240" w:lineRule="auto"/>
        <w:ind w:firstLine="709"/>
        <w:jc w:val="both"/>
      </w:pPr>
      <w:r>
        <w:rPr>
          <w:rFonts w:ascii="Times New Roman" w:hAnsi="Times New Roman"/>
          <w:sz w:val="24"/>
        </w:rPr>
        <w:t>R – Ruim</w:t>
      </w:r>
    </w:p>
    <w:p w14:paraId="3555DA2B" w14:textId="77777777" w:rsidR="00712456" w:rsidRDefault="00073A57">
      <w:pPr>
        <w:spacing w:after="0" w:line="240" w:lineRule="auto"/>
        <w:ind w:firstLine="709"/>
        <w:jc w:val="both"/>
      </w:pPr>
      <w:r>
        <w:rPr>
          <w:rFonts w:ascii="Times New Roman" w:hAnsi="Times New Roman"/>
          <w:sz w:val="24"/>
        </w:rPr>
        <w:t>D – Danificado</w:t>
      </w:r>
    </w:p>
    <w:p w14:paraId="399F62C9" w14:textId="77777777" w:rsidR="00712456" w:rsidRDefault="00073A57">
      <w:pPr>
        <w:spacing w:after="0" w:line="240" w:lineRule="auto"/>
        <w:ind w:firstLine="709"/>
        <w:jc w:val="both"/>
      </w:pPr>
      <w:r>
        <w:rPr>
          <w:rFonts w:ascii="Times New Roman" w:hAnsi="Times New Roman"/>
          <w:sz w:val="24"/>
        </w:rPr>
        <w:t>Caso necessite emitir algum comentário para melhor expressar, ou mesmo justificar, a escolha da opção, utilizar um impresso da licitante e incluir como anexo a esta Declaração de vistoria. Assim sendo, no campo “Observação”, a licitante deverá assinalar “S” (quando existir comentário em anexo) ou “N” (quando não houver comentário em anexo).</w:t>
      </w:r>
    </w:p>
    <w:p w14:paraId="329D9795" w14:textId="77777777" w:rsidR="00712456" w:rsidRDefault="00712456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14:paraId="62CCEB72" w14:textId="4208EFCF" w:rsidR="00712456" w:rsidRDefault="009D501E">
      <w:pPr>
        <w:pStyle w:val="Corpodetexto24"/>
        <w:jc w:val="center"/>
        <w:rPr>
          <w:i w:val="0"/>
        </w:rPr>
      </w:pPr>
      <w:r>
        <w:rPr>
          <w:i w:val="0"/>
          <w:color w:val="000000"/>
          <w:szCs w:val="22"/>
        </w:rPr>
        <w:t>TAUBATÉ, ____ de _____________ de 202</w:t>
      </w:r>
      <w:r w:rsidR="00861735">
        <w:rPr>
          <w:i w:val="0"/>
          <w:color w:val="000000"/>
          <w:szCs w:val="22"/>
        </w:rPr>
        <w:t>6</w:t>
      </w:r>
      <w:r>
        <w:rPr>
          <w:i w:val="0"/>
          <w:color w:val="000000"/>
          <w:szCs w:val="22"/>
        </w:rPr>
        <w:t>.</w:t>
      </w:r>
    </w:p>
    <w:p w14:paraId="6A7156B8" w14:textId="77777777" w:rsidR="00712456" w:rsidRDefault="00712456">
      <w:pPr>
        <w:spacing w:after="0" w:line="240" w:lineRule="auto"/>
        <w:rPr>
          <w:rFonts w:ascii="Times New Roman" w:hAnsi="Times New Roman"/>
          <w:color w:val="000000"/>
          <w:sz w:val="24"/>
          <w:szCs w:val="22"/>
        </w:rPr>
      </w:pPr>
    </w:p>
    <w:p w14:paraId="1918B6AD" w14:textId="77777777" w:rsidR="00712456" w:rsidRDefault="0071245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6424B88D" w14:textId="77777777" w:rsidR="00712456" w:rsidRDefault="0071245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6FC8F1C8" w14:textId="77777777" w:rsidR="00712456" w:rsidRDefault="00073A57">
      <w:pPr>
        <w:spacing w:after="0" w:line="240" w:lineRule="auto"/>
        <w:jc w:val="center"/>
      </w:pPr>
      <w:r>
        <w:rPr>
          <w:rFonts w:ascii="Times New Roman" w:hAnsi="Times New Roman"/>
          <w:sz w:val="24"/>
        </w:rPr>
        <w:t>Nome e Assinatura do Representante Legal da Empresa (dados completos)</w:t>
      </w:r>
    </w:p>
    <w:p w14:paraId="0AF06977" w14:textId="77777777" w:rsidR="00712456" w:rsidRDefault="00712456">
      <w:pPr>
        <w:tabs>
          <w:tab w:val="left" w:pos="1800"/>
        </w:tabs>
        <w:jc w:val="center"/>
        <w:rPr>
          <w:rFonts w:ascii="Times New Roman" w:hAnsi="Times New Roman"/>
          <w:sz w:val="24"/>
        </w:rPr>
      </w:pPr>
    </w:p>
    <w:p w14:paraId="440AAB9C" w14:textId="77777777" w:rsidR="00712456" w:rsidRDefault="00073A57">
      <w:pPr>
        <w:tabs>
          <w:tab w:val="left" w:pos="1800"/>
        </w:tabs>
        <w:jc w:val="center"/>
      </w:pPr>
      <w:r>
        <w:rPr>
          <w:rFonts w:ascii="Times New Roman" w:hAnsi="Times New Roman"/>
          <w:sz w:val="24"/>
        </w:rPr>
        <w:t>Nome/assinatura do Fiscal de Contrato</w:t>
      </w:r>
    </w:p>
    <w:p w14:paraId="68664E0B" w14:textId="77777777" w:rsidR="00712456" w:rsidRDefault="00073A57">
      <w:r>
        <w:rPr>
          <w:sz w:val="24"/>
          <w:szCs w:val="24"/>
        </w:rPr>
        <w:t xml:space="preserve">(*) OBS: </w:t>
      </w:r>
      <w:r>
        <w:rPr>
          <w:sz w:val="24"/>
          <w:szCs w:val="24"/>
          <w:u w:val="single"/>
        </w:rPr>
        <w:t>SE OPTAR EM FAZER A VISTORIA TÉCNICA</w:t>
      </w:r>
      <w:r>
        <w:rPr>
          <w:sz w:val="24"/>
          <w:szCs w:val="24"/>
        </w:rPr>
        <w:t>, ENVIAR ESTE DOCUMENTO JUNTAMENTE COM OS DOCUMENTOS DE HABILITAÇÃO, IMPRETERIVELMENTE.</w:t>
      </w:r>
    </w:p>
    <w:sectPr w:rsidR="00712456">
      <w:pgSz w:w="11906" w:h="16838"/>
      <w:pgMar w:top="1417" w:right="1701" w:bottom="1417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2456"/>
    <w:rsid w:val="00073A57"/>
    <w:rsid w:val="003B5B0F"/>
    <w:rsid w:val="004164D7"/>
    <w:rsid w:val="00712456"/>
    <w:rsid w:val="00801401"/>
    <w:rsid w:val="00861735"/>
    <w:rsid w:val="009D501E"/>
    <w:rsid w:val="00C80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786423"/>
  <w15:docId w15:val="{29C59AA5-F4E9-4C19-8247-A397F4F27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109C"/>
    <w:pPr>
      <w:spacing w:after="160" w:line="312" w:lineRule="auto"/>
    </w:pPr>
    <w:rPr>
      <w:rFonts w:eastAsia="Times New Roman" w:cs="Times New Roman"/>
      <w:color w:val="00000A"/>
      <w:sz w:val="21"/>
      <w:szCs w:val="21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orpodetextoChar">
    <w:name w:val="Corpo de texto Char"/>
    <w:basedOn w:val="Fontepargpadro"/>
    <w:link w:val="Corpodetexto"/>
    <w:qFormat/>
    <w:rsid w:val="0040109C"/>
    <w:rPr>
      <w:rFonts w:ascii="Calibri" w:eastAsia="Times New Roman" w:hAnsi="Calibri" w:cs="Times New Roman"/>
      <w:sz w:val="21"/>
      <w:szCs w:val="21"/>
      <w:lang w:eastAsia="zh-CN"/>
    </w:rPr>
  </w:style>
  <w:style w:type="character" w:customStyle="1" w:styleId="RecuodecorpodetextoChar">
    <w:name w:val="Recuo de corpo de texto Char"/>
    <w:basedOn w:val="Fontepargpadro"/>
    <w:link w:val="Recuodecorpodetexto"/>
    <w:qFormat/>
    <w:rsid w:val="0040109C"/>
    <w:rPr>
      <w:rFonts w:ascii="Arial" w:eastAsia="Times New Roman" w:hAnsi="Arial" w:cs="Arial"/>
      <w:b/>
      <w:sz w:val="28"/>
      <w:szCs w:val="20"/>
      <w:lang w:eastAsia="zh-CN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link w:val="CorpodetextoChar"/>
    <w:rsid w:val="0040109C"/>
    <w:pPr>
      <w:spacing w:after="120"/>
    </w:p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Corpodetexto24">
    <w:name w:val="Corpo de texto 24"/>
    <w:basedOn w:val="Normal"/>
    <w:qFormat/>
    <w:rsid w:val="0040109C"/>
    <w:pPr>
      <w:spacing w:after="0" w:line="100" w:lineRule="atLeast"/>
      <w:jc w:val="both"/>
    </w:pPr>
    <w:rPr>
      <w:rFonts w:ascii="Times New Roman" w:hAnsi="Times New Roman"/>
      <w:i/>
      <w:iCs/>
      <w:color w:val="FF0000"/>
      <w:sz w:val="20"/>
      <w:szCs w:val="20"/>
    </w:rPr>
  </w:style>
  <w:style w:type="paragraph" w:styleId="Recuodecorpodetexto">
    <w:name w:val="Body Text Indent"/>
    <w:basedOn w:val="Normal"/>
    <w:link w:val="RecuodecorpodetextoChar"/>
    <w:rsid w:val="0040109C"/>
    <w:pPr>
      <w:spacing w:before="1300" w:after="0" w:line="360" w:lineRule="auto"/>
      <w:ind w:firstLine="851"/>
      <w:jc w:val="both"/>
    </w:pPr>
    <w:rPr>
      <w:rFonts w:ascii="Arial" w:hAnsi="Arial" w:cs="Arial"/>
      <w:b/>
      <w:sz w:val="28"/>
      <w:szCs w:val="20"/>
    </w:rPr>
  </w:style>
  <w:style w:type="paragraph" w:customStyle="1" w:styleId="Saudao1">
    <w:name w:val="Saudação1"/>
    <w:basedOn w:val="Normal"/>
    <w:qFormat/>
    <w:rsid w:val="0040109C"/>
    <w:pPr>
      <w:widowControl w:val="0"/>
      <w:spacing w:after="0" w:line="240" w:lineRule="auto"/>
      <w:jc w:val="both"/>
    </w:pPr>
    <w:rPr>
      <w:rFonts w:ascii="Arial" w:eastAsia="Arial Unicode MS" w:hAnsi="Arial" w:cs="Arial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224</Words>
  <Characters>1369</Characters>
  <Application>Microsoft Office Word</Application>
  <DocSecurity>0</DocSecurity>
  <Lines>72</Lines>
  <Paragraphs>33</Paragraphs>
  <ScaleCrop>false</ScaleCrop>
  <Company/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 José Geraldo OTHONI</dc:creator>
  <dc:description/>
  <cp:lastModifiedBy>Giovane Batistela</cp:lastModifiedBy>
  <cp:revision>17</cp:revision>
  <dcterms:created xsi:type="dcterms:W3CDTF">2019-01-10T12:19:00Z</dcterms:created>
  <dcterms:modified xsi:type="dcterms:W3CDTF">2026-03-04T16:56:00Z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